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204942" w14:textId="727014AB" w:rsidR="00132C7F" w:rsidRPr="006515D5" w:rsidRDefault="00B402BA" w:rsidP="00132C7F">
      <w:pPr>
        <w:spacing w:before="720" w:after="240"/>
        <w:jc w:val="center"/>
        <w:rPr>
          <w:b/>
          <w:lang w:val="hu-HU"/>
        </w:rPr>
      </w:pPr>
      <w:r w:rsidRPr="006515D5">
        <w:rPr>
          <w:b/>
          <w:lang w:val="hu-HU"/>
        </w:rPr>
        <w:t>Adatbázis</w:t>
      </w:r>
      <w:r w:rsidR="00132C7F" w:rsidRPr="006515D5">
        <w:rPr>
          <w:b/>
          <w:lang w:val="hu-HU"/>
        </w:rPr>
        <w:t xml:space="preserve">kezelés – </w:t>
      </w:r>
      <w:r w:rsidRPr="006515D5">
        <w:rPr>
          <w:b/>
          <w:lang w:val="hu-HU"/>
        </w:rPr>
        <w:t>ACCESS</w:t>
      </w:r>
      <w:r w:rsidR="00132C7F" w:rsidRPr="006515D5">
        <w:rPr>
          <w:b/>
          <w:lang w:val="hu-HU"/>
        </w:rPr>
        <w:t xml:space="preserve"> (22.5 pont)</w:t>
      </w:r>
    </w:p>
    <w:p w14:paraId="1EA7328F" w14:textId="77777777" w:rsidR="00132C7F" w:rsidRPr="006515D5" w:rsidRDefault="00132C7F" w:rsidP="00132C7F">
      <w:pPr>
        <w:shd w:val="clear" w:color="auto" w:fill="FFFFFF" w:themeFill="background1"/>
        <w:jc w:val="both"/>
        <w:rPr>
          <w:shd w:val="clear" w:color="auto" w:fill="FFFFFF"/>
          <w:lang w:val="hu-HU"/>
        </w:rPr>
      </w:pPr>
    </w:p>
    <w:p w14:paraId="165B9B8A" w14:textId="389E68EF" w:rsidR="00B66052" w:rsidRPr="006515D5" w:rsidRDefault="004D4A90" w:rsidP="004D4A90">
      <w:pPr>
        <w:spacing w:before="0" w:after="0" w:afterAutospacing="0" w:line="360" w:lineRule="auto"/>
        <w:ind w:left="0" w:right="-2" w:firstLine="284"/>
        <w:jc w:val="both"/>
        <w:rPr>
          <w:color w:val="212121"/>
          <w:lang w:val="hu-HU"/>
        </w:rPr>
      </w:pPr>
      <w:r w:rsidRPr="004D4A90">
        <w:rPr>
          <w:lang w:val="hu-HU"/>
        </w:rPr>
        <w:t xml:space="preserve">Erdély legnagyobb magyar fesztiválja, a VIBE fesztivál, 2024. július 4 – 7. között lesz Marosvásárhelyen. A VIBE a legjobb magyarországi és erdélyi előadókkal, nemzetközi világsztárokkal és a </w:t>
      </w:r>
      <w:proofErr w:type="spellStart"/>
      <w:r w:rsidRPr="004D4A90">
        <w:rPr>
          <w:lang w:val="hu-HU"/>
        </w:rPr>
        <w:t>legszínesebb</w:t>
      </w:r>
      <w:proofErr w:type="spellEnd"/>
      <w:r w:rsidRPr="004D4A90">
        <w:rPr>
          <w:lang w:val="hu-HU"/>
        </w:rPr>
        <w:t xml:space="preserve"> fesztiválprogrammal jelentkezik idén is! </w:t>
      </w:r>
      <w:r w:rsidR="00B66052" w:rsidRPr="006515D5">
        <w:rPr>
          <w:color w:val="212121"/>
          <w:lang w:val="hu-HU"/>
        </w:rPr>
        <w:t>Feladat</w:t>
      </w:r>
      <w:r>
        <w:rPr>
          <w:color w:val="212121"/>
          <w:lang w:val="hu-HU"/>
        </w:rPr>
        <w:t>ain</w:t>
      </w:r>
      <w:r w:rsidR="00B66052" w:rsidRPr="006515D5">
        <w:rPr>
          <w:color w:val="212121"/>
          <w:lang w:val="hu-HU"/>
        </w:rPr>
        <w:t>k is ezzel kapcsolatos</w:t>
      </w:r>
      <w:r>
        <w:rPr>
          <w:color w:val="212121"/>
          <w:lang w:val="hu-HU"/>
        </w:rPr>
        <w:t>ak</w:t>
      </w:r>
      <w:r w:rsidR="00B66052" w:rsidRPr="006515D5">
        <w:rPr>
          <w:color w:val="212121"/>
          <w:lang w:val="hu-HU"/>
        </w:rPr>
        <w:t xml:space="preserve">. </w:t>
      </w:r>
      <w:r>
        <w:rPr>
          <w:color w:val="212121"/>
          <w:lang w:val="hu-HU"/>
        </w:rPr>
        <w:t xml:space="preserve">Az adatok nem </w:t>
      </w:r>
      <w:proofErr w:type="spellStart"/>
      <w:r>
        <w:rPr>
          <w:color w:val="212121"/>
          <w:lang w:val="hu-HU"/>
        </w:rPr>
        <w:t>valósak</w:t>
      </w:r>
      <w:proofErr w:type="spellEnd"/>
      <w:r>
        <w:rPr>
          <w:color w:val="212121"/>
          <w:lang w:val="hu-HU"/>
        </w:rPr>
        <w:t>.</w:t>
      </w:r>
    </w:p>
    <w:p w14:paraId="6FF450E3" w14:textId="68746EE9" w:rsidR="00B71A56" w:rsidRDefault="00B66052" w:rsidP="00B66052">
      <w:pPr>
        <w:spacing w:before="0" w:after="0" w:afterAutospacing="0" w:line="360" w:lineRule="auto"/>
        <w:ind w:left="0" w:right="-2" w:firstLine="284"/>
        <w:jc w:val="both"/>
        <w:rPr>
          <w:color w:val="212121"/>
          <w:lang w:val="hu-HU"/>
        </w:rPr>
      </w:pPr>
      <w:r w:rsidRPr="006515D5">
        <w:rPr>
          <w:color w:val="212121"/>
          <w:lang w:val="hu-HU"/>
        </w:rPr>
        <w:t xml:space="preserve">1. Készíts egy adatbázist </w:t>
      </w:r>
      <w:r w:rsidR="004D4A90">
        <w:rPr>
          <w:b/>
          <w:bCs/>
          <w:color w:val="212121"/>
          <w:lang w:val="hu-HU"/>
        </w:rPr>
        <w:t>Vibe</w:t>
      </w:r>
      <w:r w:rsidRPr="00B560F0">
        <w:rPr>
          <w:b/>
          <w:bCs/>
          <w:color w:val="212121"/>
          <w:lang w:val="hu-HU"/>
        </w:rPr>
        <w:t>.accdb</w:t>
      </w:r>
      <w:r w:rsidRPr="006515D5">
        <w:rPr>
          <w:color w:val="212121"/>
          <w:lang w:val="hu-HU"/>
        </w:rPr>
        <w:t xml:space="preserve"> névvel. </w:t>
      </w:r>
      <w:proofErr w:type="gramStart"/>
      <w:r w:rsidRPr="006515D5">
        <w:rPr>
          <w:color w:val="212121"/>
          <w:lang w:val="hu-HU"/>
        </w:rPr>
        <w:t>Importáld</w:t>
      </w:r>
      <w:proofErr w:type="gramEnd"/>
      <w:r w:rsidRPr="006515D5">
        <w:rPr>
          <w:color w:val="212121"/>
          <w:lang w:val="hu-HU"/>
        </w:rPr>
        <w:t xml:space="preserve"> az adatok elérése érdekében az </w:t>
      </w:r>
      <w:r w:rsidR="004D4A90">
        <w:rPr>
          <w:color w:val="212121"/>
          <w:lang w:val="hu-HU"/>
        </w:rPr>
        <w:t>Fellepok</w:t>
      </w:r>
      <w:r w:rsidRPr="006515D5">
        <w:rPr>
          <w:color w:val="212121"/>
          <w:lang w:val="hu-HU"/>
        </w:rPr>
        <w:t xml:space="preserve">.xlsx, </w:t>
      </w:r>
      <w:r w:rsidR="004D4A90">
        <w:rPr>
          <w:color w:val="212121"/>
          <w:lang w:val="hu-HU"/>
        </w:rPr>
        <w:t xml:space="preserve">Heylsegek.xlsx </w:t>
      </w:r>
      <w:r w:rsidRPr="006515D5">
        <w:rPr>
          <w:color w:val="212121"/>
          <w:lang w:val="hu-HU"/>
        </w:rPr>
        <w:t>állomány</w:t>
      </w:r>
      <w:r w:rsidR="004D4A90">
        <w:rPr>
          <w:color w:val="212121"/>
          <w:lang w:val="hu-HU"/>
        </w:rPr>
        <w:t>ok</w:t>
      </w:r>
      <w:r w:rsidRPr="006515D5">
        <w:rPr>
          <w:color w:val="212121"/>
          <w:lang w:val="hu-HU"/>
        </w:rPr>
        <w:t xml:space="preserve">ban levő adatokat. Kapcsold össze a táblákat, ha szükséges. A </w:t>
      </w:r>
      <w:proofErr w:type="spellStart"/>
      <w:r w:rsidR="004D4A90">
        <w:rPr>
          <w:color w:val="212121"/>
          <w:lang w:val="hu-HU"/>
        </w:rPr>
        <w:t>Fellepok</w:t>
      </w:r>
      <w:proofErr w:type="spellEnd"/>
      <w:r w:rsidRPr="006515D5">
        <w:rPr>
          <w:color w:val="212121"/>
          <w:lang w:val="hu-HU"/>
        </w:rPr>
        <w:t xml:space="preserve"> tábla </w:t>
      </w:r>
      <w:r w:rsidR="004D4A90">
        <w:rPr>
          <w:color w:val="212121"/>
          <w:lang w:val="hu-HU"/>
        </w:rPr>
        <w:t xml:space="preserve">a </w:t>
      </w:r>
      <w:proofErr w:type="spellStart"/>
      <w:r w:rsidR="004D4A90">
        <w:rPr>
          <w:color w:val="212121"/>
          <w:lang w:val="hu-HU"/>
        </w:rPr>
        <w:t>Vibe</w:t>
      </w:r>
      <w:proofErr w:type="spellEnd"/>
      <w:r w:rsidR="004D4A90">
        <w:rPr>
          <w:color w:val="212121"/>
          <w:lang w:val="hu-HU"/>
        </w:rPr>
        <w:t xml:space="preserve"> 2024-es fellépőit tartalmazza</w:t>
      </w:r>
      <w:r w:rsidRPr="006515D5">
        <w:rPr>
          <w:color w:val="212121"/>
          <w:lang w:val="hu-HU"/>
        </w:rPr>
        <w:t xml:space="preserve"> (</w:t>
      </w:r>
      <w:proofErr w:type="spellStart"/>
      <w:r w:rsidR="004D4A90">
        <w:rPr>
          <w:color w:val="212121"/>
          <w:lang w:val="hu-HU"/>
        </w:rPr>
        <w:t>FellepoId</w:t>
      </w:r>
      <w:proofErr w:type="spellEnd"/>
      <w:r w:rsidR="004D4A90">
        <w:rPr>
          <w:color w:val="212121"/>
          <w:lang w:val="hu-HU"/>
        </w:rPr>
        <w:t xml:space="preserve"> kulcs), a</w:t>
      </w:r>
      <w:r w:rsidRPr="006515D5">
        <w:rPr>
          <w:color w:val="212121"/>
          <w:lang w:val="hu-HU"/>
        </w:rPr>
        <w:t xml:space="preserve"> </w:t>
      </w:r>
      <w:r w:rsidR="004D4A90">
        <w:rPr>
          <w:color w:val="212121"/>
          <w:lang w:val="hu-HU"/>
        </w:rPr>
        <w:t>Helység</w:t>
      </w:r>
      <w:r w:rsidRPr="006515D5">
        <w:rPr>
          <w:color w:val="212121"/>
          <w:lang w:val="hu-HU"/>
        </w:rPr>
        <w:t xml:space="preserve"> tábla </w:t>
      </w:r>
      <w:r w:rsidR="006515D5" w:rsidRPr="006515D5">
        <w:rPr>
          <w:color w:val="212121"/>
          <w:lang w:val="hu-HU"/>
        </w:rPr>
        <w:t>pedig</w:t>
      </w:r>
      <w:r w:rsidRPr="006515D5">
        <w:rPr>
          <w:color w:val="212121"/>
          <w:lang w:val="hu-HU"/>
        </w:rPr>
        <w:t xml:space="preserve"> a</w:t>
      </w:r>
      <w:r w:rsidR="004D4A90">
        <w:rPr>
          <w:color w:val="212121"/>
          <w:lang w:val="hu-HU"/>
        </w:rPr>
        <w:t>z előadók származási helyeit</w:t>
      </w:r>
      <w:r w:rsidR="00697D3C">
        <w:rPr>
          <w:color w:val="212121"/>
          <w:lang w:val="hu-HU"/>
        </w:rPr>
        <w:t xml:space="preserve"> </w:t>
      </w:r>
      <w:bookmarkStart w:id="0" w:name="_GoBack"/>
      <w:bookmarkEnd w:id="0"/>
      <w:r w:rsidRPr="006515D5">
        <w:rPr>
          <w:color w:val="212121"/>
          <w:lang w:val="hu-HU"/>
        </w:rPr>
        <w:t>(</w:t>
      </w:r>
      <w:proofErr w:type="spellStart"/>
      <w:r w:rsidR="004D4A90">
        <w:rPr>
          <w:color w:val="212121"/>
          <w:lang w:val="hu-HU"/>
        </w:rPr>
        <w:t>Hely</w:t>
      </w:r>
      <w:r w:rsidRPr="006515D5">
        <w:rPr>
          <w:color w:val="212121"/>
          <w:lang w:val="hu-HU"/>
        </w:rPr>
        <w:t>ségId</w:t>
      </w:r>
      <w:proofErr w:type="spellEnd"/>
      <w:r w:rsidRPr="006515D5">
        <w:rPr>
          <w:color w:val="212121"/>
          <w:lang w:val="hu-HU"/>
        </w:rPr>
        <w:t xml:space="preserve"> kulcs). (</w:t>
      </w:r>
      <w:r w:rsidR="006B6B80">
        <w:rPr>
          <w:color w:val="212121"/>
          <w:lang w:val="hu-HU"/>
        </w:rPr>
        <w:t>3</w:t>
      </w:r>
      <w:r w:rsidRPr="006515D5">
        <w:rPr>
          <w:color w:val="212121"/>
          <w:lang w:val="hu-HU"/>
        </w:rPr>
        <w:t xml:space="preserve"> pont) </w:t>
      </w:r>
    </w:p>
    <w:p w14:paraId="7FB12D1D" w14:textId="77777777" w:rsidR="00B71A56" w:rsidRDefault="00B71A56" w:rsidP="00B71A56">
      <w:pPr>
        <w:spacing w:before="0" w:after="0" w:afterAutospacing="0" w:line="360" w:lineRule="auto"/>
        <w:ind w:left="0" w:right="-2" w:firstLine="284"/>
        <w:jc w:val="both"/>
        <w:rPr>
          <w:color w:val="212121"/>
          <w:lang w:val="hu-HU"/>
        </w:rPr>
      </w:pPr>
    </w:p>
    <w:p w14:paraId="589310B6" w14:textId="7CBC9D58" w:rsidR="00B71A56" w:rsidRDefault="00B71A56" w:rsidP="00B71A56">
      <w:pPr>
        <w:spacing w:before="0" w:after="0" w:afterAutospacing="0" w:line="360" w:lineRule="auto"/>
        <w:ind w:left="0" w:right="-2" w:firstLine="284"/>
        <w:jc w:val="both"/>
        <w:rPr>
          <w:color w:val="212121"/>
          <w:lang w:val="hu-HU"/>
        </w:rPr>
      </w:pPr>
      <w:r w:rsidRPr="006515D5">
        <w:rPr>
          <w:color w:val="212121"/>
          <w:lang w:val="hu-HU"/>
        </w:rPr>
        <w:t>Minden feladatnál a lekérdezés neve legyen a feladat számával összhangban (fel</w:t>
      </w:r>
      <w:r>
        <w:rPr>
          <w:color w:val="212121"/>
          <w:lang w:val="hu-HU"/>
        </w:rPr>
        <w:t>2, fel3</w:t>
      </w:r>
      <w:proofErr w:type="gramStart"/>
      <w:r w:rsidRPr="006515D5">
        <w:rPr>
          <w:color w:val="212121"/>
          <w:lang w:val="hu-HU"/>
        </w:rPr>
        <w:t>,…</w:t>
      </w:r>
      <w:proofErr w:type="gramEnd"/>
      <w:r w:rsidRPr="006515D5">
        <w:rPr>
          <w:color w:val="212121"/>
          <w:lang w:val="hu-HU"/>
        </w:rPr>
        <w:t>)</w:t>
      </w:r>
      <w:r>
        <w:rPr>
          <w:color w:val="212121"/>
          <w:lang w:val="hu-HU"/>
        </w:rPr>
        <w:t xml:space="preserve"> </w:t>
      </w:r>
    </w:p>
    <w:p w14:paraId="5A2BC88E" w14:textId="43BF1430" w:rsidR="00B66052" w:rsidRDefault="006515D5" w:rsidP="00B66052">
      <w:pPr>
        <w:spacing w:before="0" w:after="0" w:afterAutospacing="0" w:line="360" w:lineRule="auto"/>
        <w:ind w:left="0" w:right="-2" w:firstLine="284"/>
        <w:jc w:val="both"/>
        <w:rPr>
          <w:color w:val="212121"/>
          <w:lang w:val="hu-HU"/>
        </w:rPr>
      </w:pPr>
      <w:r w:rsidRPr="006515D5">
        <w:rPr>
          <w:color w:val="212121"/>
          <w:lang w:val="hu-HU"/>
        </w:rPr>
        <w:t>2. Készíts lekérdez</w:t>
      </w:r>
      <w:r w:rsidR="004D4A90">
        <w:rPr>
          <w:color w:val="212121"/>
          <w:lang w:val="hu-HU"/>
        </w:rPr>
        <w:t>ést, amely visszatéríti azokat az előadókat</w:t>
      </w:r>
      <w:r w:rsidRPr="006515D5">
        <w:rPr>
          <w:color w:val="212121"/>
          <w:lang w:val="hu-HU"/>
        </w:rPr>
        <w:t>, amelyekn</w:t>
      </w:r>
      <w:r w:rsidR="004D4A90">
        <w:rPr>
          <w:color w:val="212121"/>
          <w:lang w:val="hu-HU"/>
        </w:rPr>
        <w:t>ek a nevében szerepel a D</w:t>
      </w:r>
      <w:r>
        <w:rPr>
          <w:color w:val="212121"/>
          <w:lang w:val="hu-HU"/>
        </w:rPr>
        <w:t xml:space="preserve"> betű</w:t>
      </w:r>
      <w:r w:rsidR="00B66052" w:rsidRPr="006515D5">
        <w:rPr>
          <w:color w:val="212121"/>
          <w:lang w:val="hu-HU"/>
        </w:rPr>
        <w:t>. (</w:t>
      </w:r>
      <w:r w:rsidR="006B6B80">
        <w:rPr>
          <w:color w:val="212121"/>
          <w:lang w:val="hu-HU"/>
        </w:rPr>
        <w:t>3</w:t>
      </w:r>
      <w:r w:rsidR="00B66052" w:rsidRPr="006515D5">
        <w:rPr>
          <w:color w:val="212121"/>
          <w:lang w:val="hu-HU"/>
        </w:rPr>
        <w:t xml:space="preserve"> pont) </w:t>
      </w:r>
    </w:p>
    <w:p w14:paraId="0E0CDCF0" w14:textId="5719FCC6" w:rsidR="009A48AF" w:rsidRPr="006515D5" w:rsidRDefault="004D4A90" w:rsidP="009A48AF">
      <w:pPr>
        <w:spacing w:before="0" w:after="0" w:afterAutospacing="0" w:line="360" w:lineRule="auto"/>
        <w:ind w:left="0" w:right="-2" w:firstLine="284"/>
        <w:jc w:val="center"/>
        <w:rPr>
          <w:color w:val="212121"/>
          <w:lang w:val="hu-HU"/>
        </w:rPr>
      </w:pPr>
      <w:r>
        <w:rPr>
          <w:noProof/>
        </w:rPr>
        <w:drawing>
          <wp:inline distT="0" distB="0" distL="0" distR="0" wp14:anchorId="1B0311B2" wp14:editId="494DABA7">
            <wp:extent cx="509588" cy="1335014"/>
            <wp:effectExtent l="0" t="0" r="508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8758" cy="1359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E658ED" w14:textId="0024807D" w:rsidR="00B66052" w:rsidRDefault="00B66052" w:rsidP="00B66052">
      <w:pPr>
        <w:spacing w:before="0" w:after="0" w:afterAutospacing="0" w:line="360" w:lineRule="auto"/>
        <w:ind w:left="0" w:right="-2" w:firstLine="284"/>
        <w:jc w:val="both"/>
        <w:rPr>
          <w:color w:val="212121"/>
          <w:lang w:val="hu-HU"/>
        </w:rPr>
      </w:pPr>
      <w:r w:rsidRPr="006515D5">
        <w:rPr>
          <w:color w:val="212121"/>
          <w:lang w:val="hu-HU"/>
        </w:rPr>
        <w:t xml:space="preserve">3. </w:t>
      </w:r>
      <w:r w:rsidR="006515D5">
        <w:rPr>
          <w:color w:val="212121"/>
          <w:lang w:val="hu-HU"/>
        </w:rPr>
        <w:t>Készíts</w:t>
      </w:r>
      <w:r w:rsidR="006515D5" w:rsidRPr="006515D5">
        <w:rPr>
          <w:color w:val="212121"/>
          <w:lang w:val="hu-HU"/>
        </w:rPr>
        <w:t xml:space="preserve"> lekérdezést, amely visszatéríti </w:t>
      </w:r>
      <w:r w:rsidR="004D4A90">
        <w:rPr>
          <w:color w:val="212121"/>
          <w:lang w:val="hu-HU"/>
        </w:rPr>
        <w:t>a</w:t>
      </w:r>
      <w:r w:rsidR="00697D3C">
        <w:rPr>
          <w:color w:val="212121"/>
          <w:lang w:val="hu-HU"/>
        </w:rPr>
        <w:t>z előadók</w:t>
      </w:r>
      <w:r w:rsidR="004D4A90">
        <w:rPr>
          <w:color w:val="212121"/>
          <w:lang w:val="hu-HU"/>
        </w:rPr>
        <w:t xml:space="preserve"> </w:t>
      </w:r>
      <w:proofErr w:type="spellStart"/>
      <w:r w:rsidR="004D4A90">
        <w:rPr>
          <w:color w:val="212121"/>
          <w:lang w:val="hu-HU"/>
        </w:rPr>
        <w:t>össz</w:t>
      </w:r>
      <w:proofErr w:type="spellEnd"/>
      <w:r w:rsidR="00697D3C">
        <w:rPr>
          <w:color w:val="212121"/>
          <w:lang w:val="hu-HU"/>
        </w:rPr>
        <w:t xml:space="preserve"> fellépési </w:t>
      </w:r>
      <w:r w:rsidR="004D4A90">
        <w:rPr>
          <w:color w:val="212121"/>
          <w:lang w:val="hu-HU"/>
        </w:rPr>
        <w:t>díját naponként</w:t>
      </w:r>
      <w:r w:rsidRPr="006515D5">
        <w:rPr>
          <w:color w:val="212121"/>
          <w:lang w:val="hu-HU"/>
        </w:rPr>
        <w:t>. (</w:t>
      </w:r>
      <w:r w:rsidR="006B6B80">
        <w:rPr>
          <w:color w:val="212121"/>
          <w:lang w:val="hu-HU"/>
        </w:rPr>
        <w:t>3</w:t>
      </w:r>
      <w:r w:rsidR="00697D3C">
        <w:rPr>
          <w:color w:val="212121"/>
          <w:lang w:val="hu-HU"/>
        </w:rPr>
        <w:t>.5</w:t>
      </w:r>
      <w:r w:rsidRPr="006515D5">
        <w:rPr>
          <w:color w:val="212121"/>
          <w:lang w:val="hu-HU"/>
        </w:rPr>
        <w:t xml:space="preserve"> pont) </w:t>
      </w:r>
    </w:p>
    <w:p w14:paraId="3F0BBE63" w14:textId="6124D15E" w:rsidR="009A48AF" w:rsidRPr="006515D5" w:rsidRDefault="004D4A90" w:rsidP="004D4A90">
      <w:pPr>
        <w:spacing w:before="0" w:after="0" w:afterAutospacing="0" w:line="360" w:lineRule="auto"/>
        <w:ind w:left="0" w:right="-2" w:firstLine="284"/>
        <w:jc w:val="center"/>
        <w:rPr>
          <w:color w:val="212121"/>
          <w:lang w:val="hu-HU"/>
        </w:rPr>
      </w:pPr>
      <w:r>
        <w:rPr>
          <w:noProof/>
        </w:rPr>
        <w:drawing>
          <wp:inline distT="0" distB="0" distL="0" distR="0" wp14:anchorId="5C80EB26" wp14:editId="35ACC47D">
            <wp:extent cx="1176337" cy="718085"/>
            <wp:effectExtent l="0" t="0" r="5080" b="63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88721" cy="725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5AB33B" w14:textId="0BE25E81" w:rsidR="00B66052" w:rsidRDefault="00B66052" w:rsidP="00B66052">
      <w:pPr>
        <w:spacing w:before="0" w:after="0" w:afterAutospacing="0" w:line="360" w:lineRule="auto"/>
        <w:ind w:left="0" w:right="-2" w:firstLine="284"/>
        <w:jc w:val="both"/>
        <w:rPr>
          <w:color w:val="212121"/>
          <w:lang w:val="hu-HU"/>
        </w:rPr>
      </w:pPr>
      <w:r w:rsidRPr="006515D5">
        <w:rPr>
          <w:color w:val="212121"/>
          <w:lang w:val="hu-HU"/>
        </w:rPr>
        <w:t>4. Írasd ki</w:t>
      </w:r>
      <w:r w:rsidR="006515D5">
        <w:rPr>
          <w:color w:val="212121"/>
          <w:lang w:val="hu-HU"/>
        </w:rPr>
        <w:t xml:space="preserve"> </w:t>
      </w:r>
      <w:r w:rsidR="004D4A90">
        <w:rPr>
          <w:color w:val="212121"/>
          <w:lang w:val="hu-HU"/>
        </w:rPr>
        <w:t xml:space="preserve">hány Maros megyei előadó lép fel a </w:t>
      </w:r>
      <w:proofErr w:type="spellStart"/>
      <w:r w:rsidR="004D4A90">
        <w:rPr>
          <w:color w:val="212121"/>
          <w:lang w:val="hu-HU"/>
        </w:rPr>
        <w:t>Vibeon</w:t>
      </w:r>
      <w:proofErr w:type="spellEnd"/>
      <w:r w:rsidR="006515D5">
        <w:rPr>
          <w:color w:val="212121"/>
          <w:lang w:val="hu-HU"/>
        </w:rPr>
        <w:t>.</w:t>
      </w:r>
      <w:r w:rsidRPr="006515D5">
        <w:rPr>
          <w:color w:val="212121"/>
          <w:lang w:val="hu-HU"/>
        </w:rPr>
        <w:t xml:space="preserve"> (3 pont) </w:t>
      </w:r>
    </w:p>
    <w:p w14:paraId="61E374FA" w14:textId="6ECFB042" w:rsidR="009A48AF" w:rsidRPr="006515D5" w:rsidRDefault="004D4A90" w:rsidP="009A48AF">
      <w:pPr>
        <w:spacing w:before="0" w:after="0" w:afterAutospacing="0" w:line="360" w:lineRule="auto"/>
        <w:ind w:left="0" w:right="-2" w:firstLine="284"/>
        <w:jc w:val="center"/>
        <w:rPr>
          <w:color w:val="212121"/>
          <w:lang w:val="hu-HU"/>
        </w:rPr>
      </w:pPr>
      <w:r>
        <w:rPr>
          <w:noProof/>
        </w:rPr>
        <w:drawing>
          <wp:inline distT="0" distB="0" distL="0" distR="0" wp14:anchorId="30A9C7E4" wp14:editId="7D90AA25">
            <wp:extent cx="956945" cy="310361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72262" cy="315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F33CC7" w14:textId="62225051" w:rsidR="00B66052" w:rsidRDefault="00B66052" w:rsidP="00483DED">
      <w:pPr>
        <w:spacing w:before="0" w:after="0" w:afterAutospacing="0" w:line="360" w:lineRule="auto"/>
        <w:ind w:left="0" w:right="-2" w:firstLine="284"/>
        <w:jc w:val="both"/>
        <w:rPr>
          <w:color w:val="212121"/>
          <w:lang w:val="hu-HU"/>
        </w:rPr>
      </w:pPr>
      <w:r w:rsidRPr="006515D5">
        <w:rPr>
          <w:color w:val="212121"/>
          <w:lang w:val="hu-HU"/>
        </w:rPr>
        <w:lastRenderedPageBreak/>
        <w:t xml:space="preserve">5. </w:t>
      </w:r>
      <w:r w:rsidR="00483DED">
        <w:rPr>
          <w:color w:val="212121"/>
          <w:lang w:val="hu-HU"/>
        </w:rPr>
        <w:t>Készíts</w:t>
      </w:r>
      <w:r w:rsidR="00483DED" w:rsidRPr="006515D5">
        <w:rPr>
          <w:color w:val="212121"/>
          <w:lang w:val="hu-HU"/>
        </w:rPr>
        <w:t xml:space="preserve"> lekérdezést, amely visszatéríti</w:t>
      </w:r>
      <w:r w:rsidR="00483DED">
        <w:rPr>
          <w:color w:val="212121"/>
          <w:lang w:val="hu-HU"/>
        </w:rPr>
        <w:t xml:space="preserve">, </w:t>
      </w:r>
      <w:r w:rsidR="004D4A90">
        <w:rPr>
          <w:color w:val="212121"/>
          <w:lang w:val="hu-HU"/>
        </w:rPr>
        <w:t xml:space="preserve">azokat az előadókat, akik ugyanazon a napon lépnek </w:t>
      </w:r>
      <w:proofErr w:type="gramStart"/>
      <w:r w:rsidR="004D4A90">
        <w:rPr>
          <w:color w:val="212121"/>
          <w:lang w:val="hu-HU"/>
        </w:rPr>
        <w:t>fel</w:t>
      </w:r>
      <w:proofErr w:type="gramEnd"/>
      <w:r w:rsidR="004D4A90">
        <w:rPr>
          <w:color w:val="212121"/>
          <w:lang w:val="hu-HU"/>
        </w:rPr>
        <w:t xml:space="preserve"> mint </w:t>
      </w:r>
      <w:proofErr w:type="spellStart"/>
      <w:r w:rsidR="004D4A90">
        <w:rPr>
          <w:color w:val="212121"/>
          <w:lang w:val="hu-HU"/>
        </w:rPr>
        <w:t>Jason</w:t>
      </w:r>
      <w:proofErr w:type="spellEnd"/>
      <w:r w:rsidR="004D4A90">
        <w:rPr>
          <w:color w:val="212121"/>
          <w:lang w:val="hu-HU"/>
        </w:rPr>
        <w:t xml:space="preserve"> </w:t>
      </w:r>
      <w:proofErr w:type="spellStart"/>
      <w:r w:rsidR="004D4A90">
        <w:rPr>
          <w:color w:val="212121"/>
          <w:lang w:val="hu-HU"/>
        </w:rPr>
        <w:t>Derulo</w:t>
      </w:r>
      <w:proofErr w:type="spellEnd"/>
      <w:r w:rsidR="00483DED">
        <w:rPr>
          <w:color w:val="212121"/>
          <w:lang w:val="hu-HU"/>
        </w:rPr>
        <w:t>.</w:t>
      </w:r>
      <w:r w:rsidRPr="006515D5">
        <w:rPr>
          <w:color w:val="212121"/>
          <w:lang w:val="hu-HU"/>
        </w:rPr>
        <w:t xml:space="preserve"> (</w:t>
      </w:r>
      <w:r w:rsidR="00697D3C">
        <w:rPr>
          <w:color w:val="212121"/>
          <w:lang w:val="hu-HU"/>
        </w:rPr>
        <w:t>4</w:t>
      </w:r>
      <w:r w:rsidRPr="006515D5">
        <w:rPr>
          <w:color w:val="212121"/>
          <w:lang w:val="hu-HU"/>
        </w:rPr>
        <w:t xml:space="preserve"> pont) </w:t>
      </w:r>
    </w:p>
    <w:p w14:paraId="7DE8CF63" w14:textId="57A6FA72" w:rsidR="009A48AF" w:rsidRPr="006515D5" w:rsidRDefault="00697D3C" w:rsidP="006B6B80">
      <w:pPr>
        <w:spacing w:before="0" w:after="0" w:afterAutospacing="0" w:line="360" w:lineRule="auto"/>
        <w:ind w:left="0" w:right="-2" w:firstLine="284"/>
        <w:jc w:val="center"/>
        <w:rPr>
          <w:color w:val="212121"/>
          <w:lang w:val="hu-HU"/>
        </w:rPr>
      </w:pPr>
      <w:r>
        <w:rPr>
          <w:noProof/>
        </w:rPr>
        <w:drawing>
          <wp:inline distT="0" distB="0" distL="0" distR="0" wp14:anchorId="3BE2C4C6" wp14:editId="53C136ED">
            <wp:extent cx="578644" cy="231457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4836" cy="2339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333257" w14:textId="01F29AD5" w:rsidR="009A48AF" w:rsidRDefault="00B66052" w:rsidP="00B66052">
      <w:pPr>
        <w:spacing w:before="0" w:after="0" w:afterAutospacing="0" w:line="360" w:lineRule="auto"/>
        <w:ind w:left="0" w:right="-2" w:firstLine="284"/>
        <w:jc w:val="both"/>
        <w:rPr>
          <w:color w:val="212121"/>
          <w:lang w:val="hu-HU"/>
        </w:rPr>
      </w:pPr>
      <w:r w:rsidRPr="006515D5">
        <w:rPr>
          <w:color w:val="212121"/>
          <w:lang w:val="hu-HU"/>
        </w:rPr>
        <w:t xml:space="preserve">6. </w:t>
      </w:r>
      <w:r w:rsidR="007E702D">
        <w:rPr>
          <w:color w:val="212121"/>
          <w:lang w:val="hu-HU"/>
        </w:rPr>
        <w:t xml:space="preserve">Írasd ki </w:t>
      </w:r>
      <w:r w:rsidR="00697D3C">
        <w:rPr>
          <w:color w:val="212121"/>
          <w:lang w:val="hu-HU"/>
        </w:rPr>
        <w:t>összesen hány személy (stáb) segíti az előadókat</w:t>
      </w:r>
      <w:r w:rsidRPr="006515D5">
        <w:rPr>
          <w:color w:val="212121"/>
          <w:lang w:val="hu-HU"/>
        </w:rPr>
        <w:t xml:space="preserve">. (3 pont) </w:t>
      </w:r>
    </w:p>
    <w:p w14:paraId="70FA0190" w14:textId="2836E77C" w:rsidR="009A48AF" w:rsidRDefault="00697D3C" w:rsidP="009A48AF">
      <w:pPr>
        <w:spacing w:before="0" w:after="0" w:afterAutospacing="0" w:line="360" w:lineRule="auto"/>
        <w:ind w:left="0" w:right="-2" w:firstLine="284"/>
        <w:jc w:val="center"/>
        <w:rPr>
          <w:color w:val="212121"/>
          <w:lang w:val="hu-HU"/>
        </w:rPr>
      </w:pPr>
      <w:r>
        <w:rPr>
          <w:noProof/>
        </w:rPr>
        <w:drawing>
          <wp:inline distT="0" distB="0" distL="0" distR="0" wp14:anchorId="5D5B41D5" wp14:editId="06F1D165">
            <wp:extent cx="887919" cy="376237"/>
            <wp:effectExtent l="0" t="0" r="7620" b="508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96254" cy="379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FCF6B7" w14:textId="24CA73AC" w:rsidR="00B66052" w:rsidRDefault="00B66052" w:rsidP="00B66052">
      <w:pPr>
        <w:spacing w:before="0" w:after="0" w:afterAutospacing="0" w:line="360" w:lineRule="auto"/>
        <w:ind w:left="0" w:right="-2" w:firstLine="284"/>
        <w:jc w:val="both"/>
        <w:rPr>
          <w:color w:val="212121"/>
          <w:lang w:val="hu-HU"/>
        </w:rPr>
      </w:pPr>
      <w:r w:rsidRPr="006515D5">
        <w:rPr>
          <w:color w:val="212121"/>
          <w:lang w:val="hu-HU"/>
        </w:rPr>
        <w:t xml:space="preserve">7. </w:t>
      </w:r>
      <w:r w:rsidR="007E702D">
        <w:rPr>
          <w:color w:val="212121"/>
          <w:lang w:val="hu-HU"/>
        </w:rPr>
        <w:t xml:space="preserve">Készíts lekérdezést, amely visszatéríti, hogy </w:t>
      </w:r>
      <w:r w:rsidR="00697D3C">
        <w:rPr>
          <w:color w:val="212121"/>
          <w:lang w:val="hu-HU"/>
        </w:rPr>
        <w:t>a legdrágább fellépési díjat</w:t>
      </w:r>
      <w:r w:rsidR="009A48AF">
        <w:rPr>
          <w:color w:val="212121"/>
          <w:lang w:val="hu-HU"/>
        </w:rPr>
        <w:t>.</w:t>
      </w:r>
      <w:r w:rsidRPr="006515D5">
        <w:rPr>
          <w:color w:val="212121"/>
          <w:lang w:val="hu-HU"/>
        </w:rPr>
        <w:t xml:space="preserve"> (</w:t>
      </w:r>
      <w:r w:rsidR="00697D3C">
        <w:rPr>
          <w:color w:val="212121"/>
          <w:lang w:val="hu-HU"/>
        </w:rPr>
        <w:t>3</w:t>
      </w:r>
      <w:r w:rsidRPr="006515D5">
        <w:rPr>
          <w:color w:val="212121"/>
          <w:lang w:val="hu-HU"/>
        </w:rPr>
        <w:t xml:space="preserve"> pont) </w:t>
      </w:r>
    </w:p>
    <w:p w14:paraId="45BF9C25" w14:textId="7D759C7D" w:rsidR="006B6B80" w:rsidRPr="006515D5" w:rsidRDefault="00697D3C" w:rsidP="006B6B80">
      <w:pPr>
        <w:spacing w:before="0" w:after="0" w:afterAutospacing="0" w:line="360" w:lineRule="auto"/>
        <w:ind w:left="0" w:right="-2" w:firstLine="284"/>
        <w:jc w:val="center"/>
        <w:rPr>
          <w:color w:val="212121"/>
          <w:lang w:val="hu-HU"/>
        </w:rPr>
      </w:pPr>
      <w:r>
        <w:rPr>
          <w:noProof/>
        </w:rPr>
        <w:drawing>
          <wp:inline distT="0" distB="0" distL="0" distR="0" wp14:anchorId="24015555" wp14:editId="192D7E54">
            <wp:extent cx="962025" cy="405482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81663" cy="413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B6B80" w:rsidRPr="006515D5" w:rsidSect="0071528F">
      <w:headerReference w:type="default" r:id="rId14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F31516" w14:textId="77777777" w:rsidR="003D7C10" w:rsidRDefault="003D7C10" w:rsidP="00197A72">
      <w:pPr>
        <w:spacing w:before="0" w:after="0" w:line="240" w:lineRule="auto"/>
      </w:pPr>
      <w:r>
        <w:separator/>
      </w:r>
    </w:p>
  </w:endnote>
  <w:endnote w:type="continuationSeparator" w:id="0">
    <w:p w14:paraId="547D86BA" w14:textId="77777777" w:rsidR="003D7C10" w:rsidRDefault="003D7C10" w:rsidP="00197A7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Nimbus Roman No9 L">
    <w:altName w:val="Times New Roman"/>
    <w:charset w:val="00"/>
    <w:family w:val="roman"/>
    <w:pitch w:val="variable"/>
  </w:font>
  <w:font w:name="Luxi Sans">
    <w:charset w:val="00"/>
    <w:family w:val="auto"/>
    <w:pitch w:val="variable"/>
  </w:font>
  <w:font w:name="Luxi Mono">
    <w:altName w:val="Arial"/>
    <w:charset w:val="00"/>
    <w:family w:val="moder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FC80ED" w14:textId="77777777" w:rsidR="003D7C10" w:rsidRDefault="003D7C10" w:rsidP="00197A72">
      <w:pPr>
        <w:spacing w:before="0" w:after="0" w:line="240" w:lineRule="auto"/>
      </w:pPr>
      <w:r>
        <w:separator/>
      </w:r>
    </w:p>
  </w:footnote>
  <w:footnote w:type="continuationSeparator" w:id="0">
    <w:p w14:paraId="088A8F47" w14:textId="77777777" w:rsidR="003D7C10" w:rsidRDefault="003D7C10" w:rsidP="00197A7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456DF3" w14:textId="487EF428" w:rsidR="002D7FA4" w:rsidRDefault="002D7FA4" w:rsidP="002D7FA4">
    <w:pPr>
      <w:pStyle w:val="Header"/>
      <w:tabs>
        <w:tab w:val="left" w:pos="8364"/>
      </w:tabs>
    </w:pPr>
  </w:p>
  <w:tbl>
    <w:tblPr>
      <w:tblStyle w:val="TableGrid"/>
      <w:tblW w:w="1066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049"/>
      <w:gridCol w:w="1236"/>
      <w:gridCol w:w="2088"/>
      <w:gridCol w:w="4086"/>
      <w:gridCol w:w="1207"/>
    </w:tblGrid>
    <w:tr w:rsidR="002D7FA4" w14:paraId="11A648AF" w14:textId="77777777" w:rsidTr="001403C4">
      <w:trPr>
        <w:jc w:val="center"/>
      </w:trPr>
      <w:tc>
        <w:tcPr>
          <w:tcW w:w="2049" w:type="dxa"/>
        </w:tcPr>
        <w:p w14:paraId="0597E79C" w14:textId="77777777" w:rsidR="002D7FA4" w:rsidRPr="00A37544" w:rsidRDefault="002D7FA4" w:rsidP="002D7FA4">
          <w:pPr>
            <w:pStyle w:val="Header"/>
            <w:ind w:left="0"/>
            <w:rPr>
              <w:sz w:val="20"/>
              <w:szCs w:val="20"/>
            </w:rPr>
          </w:pPr>
          <w:r w:rsidRPr="00A37544">
            <w:rPr>
              <w:b/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 wp14:anchorId="07F6D1BE" wp14:editId="22D920EB">
                <wp:simplePos x="0" y="0"/>
                <wp:positionH relativeFrom="column">
                  <wp:posOffset>635</wp:posOffset>
                </wp:positionH>
                <wp:positionV relativeFrom="paragraph">
                  <wp:posOffset>0</wp:posOffset>
                </wp:positionV>
                <wp:extent cx="1143000" cy="438444"/>
                <wp:effectExtent l="0" t="0" r="0" b="0"/>
                <wp:wrapTopAndBottom/>
                <wp:docPr id="16" name="Kép 16" descr="D:\Iskola\2018-2019\XXVIII. NMMV\Mappa\gov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:\Iskola\2018-2019\XXVIII. NMMV\Mappa\gov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4384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236" w:type="dxa"/>
        </w:tcPr>
        <w:p w14:paraId="2F9D0777" w14:textId="7F64FB3C" w:rsidR="002D7FA4" w:rsidRDefault="002D7FA4" w:rsidP="002D7FA4">
          <w:pPr>
            <w:pStyle w:val="Header"/>
            <w:spacing w:after="100"/>
            <w:ind w:left="-33" w:right="-352"/>
          </w:pPr>
          <w:r w:rsidRPr="003A6FCE">
            <w:rPr>
              <w:noProof/>
            </w:rPr>
            <w:drawing>
              <wp:inline distT="0" distB="0" distL="0" distR="0" wp14:anchorId="7ED0A85D" wp14:editId="25D8058D">
                <wp:extent cx="645160" cy="474741"/>
                <wp:effectExtent l="0" t="0" r="2540" b="1905"/>
                <wp:docPr id="17" name="Kép 17" descr="C:\Users\admin\Desktop\index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dmin\Desktop\index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435" cy="5190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88" w:type="dxa"/>
        </w:tcPr>
        <w:p w14:paraId="3634381F" w14:textId="77777777" w:rsidR="002D7FA4" w:rsidRDefault="002D7FA4" w:rsidP="002D7FA4">
          <w:pPr>
            <w:pStyle w:val="Header"/>
            <w:ind w:left="0" w:right="-99"/>
          </w:pPr>
          <w:r>
            <w:rPr>
              <w:b/>
              <w:noProof/>
              <w:sz w:val="28"/>
              <w:szCs w:val="20"/>
            </w:rPr>
            <w:drawing>
              <wp:anchor distT="0" distB="0" distL="114300" distR="114300" simplePos="0" relativeHeight="251660288" behindDoc="0" locked="0" layoutInCell="1" allowOverlap="1" wp14:anchorId="6B59BF2C" wp14:editId="6D07E9BA">
                <wp:simplePos x="0" y="0"/>
                <wp:positionH relativeFrom="page">
                  <wp:posOffset>-434437742</wp:posOffset>
                </wp:positionH>
                <wp:positionV relativeFrom="paragraph">
                  <wp:posOffset>0</wp:posOffset>
                </wp:positionV>
                <wp:extent cx="1188720" cy="438785"/>
                <wp:effectExtent l="0" t="0" r="0" b="0"/>
                <wp:wrapTopAndBottom/>
                <wp:docPr id="18" name="Kép 18" descr="D:\Iskola\2018-2019\XXVIII. NMMV\Mappa\Logo-RO-FULL-RGB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:\Iskola\2018-2019\XXVIII. NMMV\Mappa\Logo-RO-FULL-RGB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8720" cy="438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086" w:type="dxa"/>
        </w:tcPr>
        <w:p w14:paraId="0C59D994" w14:textId="77777777" w:rsidR="002D7FA4" w:rsidRDefault="002D7FA4" w:rsidP="002D7FA4">
          <w:pPr>
            <w:pStyle w:val="Header"/>
            <w:spacing w:after="100"/>
            <w:ind w:left="0" w:right="-128"/>
            <w:jc w:val="center"/>
          </w:pPr>
          <w:r>
            <w:rPr>
              <w:noProof/>
            </w:rPr>
            <w:drawing>
              <wp:inline distT="0" distB="0" distL="0" distR="0" wp14:anchorId="639E7064" wp14:editId="504A94DA">
                <wp:extent cx="2382520" cy="513080"/>
                <wp:effectExtent l="0" t="0" r="0" b="1270"/>
                <wp:docPr id="19" name="Kép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88862" cy="5575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07" w:type="dxa"/>
        </w:tcPr>
        <w:p w14:paraId="6DFCADD9" w14:textId="77777777" w:rsidR="002D7FA4" w:rsidRDefault="002D7FA4" w:rsidP="002D7FA4">
          <w:pPr>
            <w:pStyle w:val="Header"/>
            <w:spacing w:after="100"/>
            <w:ind w:left="-70" w:right="-31"/>
          </w:pPr>
          <w:r>
            <w:rPr>
              <w:noProof/>
            </w:rPr>
            <w:drawing>
              <wp:inline distT="0" distB="0" distL="0" distR="0" wp14:anchorId="583D57F2" wp14:editId="4463B635">
                <wp:extent cx="514444" cy="528320"/>
                <wp:effectExtent l="0" t="0" r="0" b="5080"/>
                <wp:docPr id="20" name="Kép 20" descr="bk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k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4515" cy="5694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33F15F3" w14:textId="4969903A" w:rsidR="002D7FA4" w:rsidRDefault="008A56BE" w:rsidP="008A56BE">
    <w:pPr>
      <w:pStyle w:val="Heading1"/>
      <w:ind w:left="360"/>
    </w:pPr>
    <w:r w:rsidRPr="00E00626">
      <w:rPr>
        <w:noProof/>
      </w:rPr>
      <w:drawing>
        <wp:anchor distT="0" distB="0" distL="114300" distR="114300" simplePos="0" relativeHeight="251661312" behindDoc="1" locked="0" layoutInCell="1" allowOverlap="1" wp14:anchorId="4051DA2F" wp14:editId="0ADECD0B">
          <wp:simplePos x="0" y="0"/>
          <wp:positionH relativeFrom="column">
            <wp:posOffset>-259080</wp:posOffset>
          </wp:positionH>
          <wp:positionV relativeFrom="paragraph">
            <wp:posOffset>163195</wp:posOffset>
          </wp:positionV>
          <wp:extent cx="1367790" cy="695325"/>
          <wp:effectExtent l="0" t="0" r="3810" b="9525"/>
          <wp:wrapTight wrapText="bothSides">
            <wp:wrapPolygon edited="0">
              <wp:start x="9025" y="0"/>
              <wp:lineTo x="4513" y="2959"/>
              <wp:lineTo x="0" y="8285"/>
              <wp:lineTo x="0" y="14203"/>
              <wp:lineTo x="3911" y="18937"/>
              <wp:lineTo x="4813" y="21304"/>
              <wp:lineTo x="6618" y="21304"/>
              <wp:lineTo x="12334" y="21304"/>
              <wp:lineTo x="21058" y="20121"/>
              <wp:lineTo x="21359" y="18345"/>
              <wp:lineTo x="21359" y="14203"/>
              <wp:lineTo x="14139" y="9468"/>
              <wp:lineTo x="12936" y="0"/>
              <wp:lineTo x="9025" y="0"/>
            </wp:wrapPolygon>
          </wp:wrapTight>
          <wp:docPr id="1" name="Kép 1" descr="Z:\2017-2018\Kalkulusz\Weblapra\Kalkulusz_programozoi_elemei\kalkulusz_kics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2017-2018\Kalkulusz\Weblapra\Kalkulusz_programozoi_elemei\kalkulusz_kicsi.png"/>
                  <pic:cNvPicPr>
                    <a:picLocks noChangeAspect="1" noChangeArrowheads="1"/>
                  </pic:cNvPicPr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7FA4" w:rsidRPr="00CD0F96">
      <w:t>XV</w:t>
    </w:r>
    <w:r>
      <w:t>I</w:t>
    </w:r>
    <w:r w:rsidR="002D7FA4" w:rsidRPr="00CD0F96">
      <w:t xml:space="preserve">. </w:t>
    </w:r>
    <w:proofErr w:type="spellStart"/>
    <w:r w:rsidR="002D7FA4" w:rsidRPr="00CD0F96">
      <w:t>Bolyai</w:t>
    </w:r>
    <w:proofErr w:type="spellEnd"/>
    <w:r w:rsidR="002D7FA4" w:rsidRPr="00CD0F96">
      <w:t xml:space="preserve"> </w:t>
    </w:r>
    <w:proofErr w:type="spellStart"/>
    <w:r w:rsidR="002D7FA4" w:rsidRPr="00CD0F96">
      <w:t>Farkas</w:t>
    </w:r>
    <w:proofErr w:type="spellEnd"/>
    <w:r w:rsidR="002D7FA4" w:rsidRPr="00CD0F96">
      <w:t xml:space="preserve"> </w:t>
    </w:r>
    <w:proofErr w:type="spellStart"/>
    <w:r w:rsidR="002D7FA4" w:rsidRPr="00CD0F96">
      <w:t>Multidiszciplináris</w:t>
    </w:r>
    <w:proofErr w:type="spellEnd"/>
    <w:r w:rsidR="002D7FA4" w:rsidRPr="00CD0F96">
      <w:t xml:space="preserve"> </w:t>
    </w:r>
    <w:proofErr w:type="spellStart"/>
    <w:r w:rsidR="002D7FA4" w:rsidRPr="00CD0F96">
      <w:t>Országos</w:t>
    </w:r>
    <w:proofErr w:type="spellEnd"/>
    <w:r w:rsidR="002D7FA4" w:rsidRPr="00CD0F96">
      <w:t xml:space="preserve"> </w:t>
    </w:r>
    <w:proofErr w:type="spellStart"/>
    <w:r w:rsidR="002D7FA4" w:rsidRPr="00CD0F96">
      <w:t>Tantárgyverseny</w:t>
    </w:r>
    <w:proofErr w:type="spellEnd"/>
  </w:p>
  <w:p w14:paraId="1639E3D8" w14:textId="78ED6DAF" w:rsidR="002D7FA4" w:rsidRDefault="002D7FA4" w:rsidP="002D7FA4">
    <w:pPr>
      <w:spacing w:before="0" w:after="0" w:afterAutospacing="0" w:line="240" w:lineRule="auto"/>
      <w:jc w:val="center"/>
      <w:rPr>
        <w:lang w:val="hu-HU"/>
      </w:rPr>
    </w:pPr>
    <w:r>
      <w:t>20</w:t>
    </w:r>
    <w:r w:rsidR="0032062B">
      <w:t>2</w:t>
    </w:r>
    <w:r w:rsidR="007923D9">
      <w:t>4</w:t>
    </w:r>
    <w:r>
      <w:t>. m</w:t>
    </w:r>
    <w:proofErr w:type="spellStart"/>
    <w:r>
      <w:rPr>
        <w:lang w:val="hu-HU"/>
      </w:rPr>
      <w:t>ájus</w:t>
    </w:r>
    <w:proofErr w:type="spellEnd"/>
    <w:r>
      <w:rPr>
        <w:lang w:val="hu-HU"/>
      </w:rPr>
      <w:t xml:space="preserve"> </w:t>
    </w:r>
    <w:r w:rsidR="007923D9">
      <w:rPr>
        <w:lang w:val="hu-HU"/>
      </w:rPr>
      <w:t>11</w:t>
    </w:r>
    <w:r>
      <w:rPr>
        <w:lang w:val="hu-HU"/>
      </w:rPr>
      <w:t>-</w:t>
    </w:r>
    <w:r w:rsidR="007923D9">
      <w:rPr>
        <w:lang w:val="hu-HU"/>
      </w:rPr>
      <w:t>12</w:t>
    </w:r>
    <w:r>
      <w:rPr>
        <w:lang w:val="hu-HU"/>
      </w:rPr>
      <w:t>.</w:t>
    </w:r>
  </w:p>
  <w:p w14:paraId="45E6A3C5" w14:textId="77777777" w:rsidR="002D7FA4" w:rsidRDefault="002D7FA4" w:rsidP="002D7FA4">
    <w:pPr>
      <w:spacing w:before="0" w:after="0" w:afterAutospacing="0" w:line="240" w:lineRule="auto"/>
      <w:jc w:val="center"/>
      <w:rPr>
        <w:lang w:val="hu-HU"/>
      </w:rPr>
    </w:pPr>
    <w:r>
      <w:rPr>
        <w:lang w:val="hu-HU"/>
      </w:rPr>
      <w:t>KALKULUSZ – alkalmazói verseny</w:t>
    </w:r>
  </w:p>
  <w:p w14:paraId="0A26708A" w14:textId="254F779C" w:rsidR="00A37544" w:rsidRPr="00A37544" w:rsidRDefault="00A37544" w:rsidP="00A37544">
    <w:pPr>
      <w:pStyle w:val="Header"/>
      <w:ind w:left="0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36AD6"/>
    <w:multiLevelType w:val="hybridMultilevel"/>
    <w:tmpl w:val="891092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F733D"/>
    <w:multiLevelType w:val="hybridMultilevel"/>
    <w:tmpl w:val="5DD2D96C"/>
    <w:lvl w:ilvl="0" w:tplc="D966BACE">
      <w:start w:val="1"/>
      <w:numFmt w:val="upperLetter"/>
      <w:lvlText w:val="%1)"/>
      <w:lvlJc w:val="left"/>
      <w:pPr>
        <w:ind w:left="15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2" w:hanging="360"/>
      </w:pPr>
    </w:lvl>
    <w:lvl w:ilvl="2" w:tplc="0409001B" w:tentative="1">
      <w:start w:val="1"/>
      <w:numFmt w:val="lowerRoman"/>
      <w:lvlText w:val="%3."/>
      <w:lvlJc w:val="right"/>
      <w:pPr>
        <w:ind w:left="3012" w:hanging="180"/>
      </w:pPr>
    </w:lvl>
    <w:lvl w:ilvl="3" w:tplc="0409000F" w:tentative="1">
      <w:start w:val="1"/>
      <w:numFmt w:val="decimal"/>
      <w:lvlText w:val="%4."/>
      <w:lvlJc w:val="left"/>
      <w:pPr>
        <w:ind w:left="3732" w:hanging="360"/>
      </w:pPr>
    </w:lvl>
    <w:lvl w:ilvl="4" w:tplc="04090019" w:tentative="1">
      <w:start w:val="1"/>
      <w:numFmt w:val="lowerLetter"/>
      <w:lvlText w:val="%5."/>
      <w:lvlJc w:val="left"/>
      <w:pPr>
        <w:ind w:left="4452" w:hanging="360"/>
      </w:pPr>
    </w:lvl>
    <w:lvl w:ilvl="5" w:tplc="0409001B" w:tentative="1">
      <w:start w:val="1"/>
      <w:numFmt w:val="lowerRoman"/>
      <w:lvlText w:val="%6."/>
      <w:lvlJc w:val="right"/>
      <w:pPr>
        <w:ind w:left="5172" w:hanging="180"/>
      </w:pPr>
    </w:lvl>
    <w:lvl w:ilvl="6" w:tplc="0409000F" w:tentative="1">
      <w:start w:val="1"/>
      <w:numFmt w:val="decimal"/>
      <w:lvlText w:val="%7."/>
      <w:lvlJc w:val="left"/>
      <w:pPr>
        <w:ind w:left="5892" w:hanging="360"/>
      </w:pPr>
    </w:lvl>
    <w:lvl w:ilvl="7" w:tplc="04090019" w:tentative="1">
      <w:start w:val="1"/>
      <w:numFmt w:val="lowerLetter"/>
      <w:lvlText w:val="%8."/>
      <w:lvlJc w:val="left"/>
      <w:pPr>
        <w:ind w:left="6612" w:hanging="360"/>
      </w:pPr>
    </w:lvl>
    <w:lvl w:ilvl="8" w:tplc="040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" w15:restartNumberingAfterBreak="0">
    <w:nsid w:val="1B1A5DB1"/>
    <w:multiLevelType w:val="hybridMultilevel"/>
    <w:tmpl w:val="8A14B734"/>
    <w:lvl w:ilvl="0" w:tplc="FD82EA92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86B50BB"/>
    <w:multiLevelType w:val="hybridMultilevel"/>
    <w:tmpl w:val="EE4EB5E4"/>
    <w:lvl w:ilvl="0" w:tplc="44D629F4">
      <w:start w:val="2"/>
      <w:numFmt w:val="upperLetter"/>
      <w:lvlText w:val="%1)"/>
      <w:lvlJc w:val="left"/>
      <w:pPr>
        <w:ind w:left="644" w:hanging="360"/>
      </w:pPr>
      <w:rPr>
        <w:rFonts w:ascii="Calibri" w:eastAsia="Times New Roman" w:hAnsi="Calibri" w:cs="Calibri" w:hint="default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A1D6407"/>
    <w:multiLevelType w:val="hybridMultilevel"/>
    <w:tmpl w:val="8C4A7AFE"/>
    <w:lvl w:ilvl="0" w:tplc="C3D8C15C">
      <w:start w:val="3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20237C8"/>
    <w:multiLevelType w:val="hybridMultilevel"/>
    <w:tmpl w:val="C61EED16"/>
    <w:lvl w:ilvl="0" w:tplc="D966BACE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0262A76"/>
    <w:multiLevelType w:val="hybridMultilevel"/>
    <w:tmpl w:val="7116DE9C"/>
    <w:lvl w:ilvl="0" w:tplc="D966BACE">
      <w:start w:val="1"/>
      <w:numFmt w:val="upperLetter"/>
      <w:lvlText w:val="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59D6361"/>
    <w:multiLevelType w:val="hybridMultilevel"/>
    <w:tmpl w:val="891092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9A4DE5"/>
    <w:multiLevelType w:val="hybridMultilevel"/>
    <w:tmpl w:val="120E281E"/>
    <w:lvl w:ilvl="0" w:tplc="D966BACE">
      <w:start w:val="1"/>
      <w:numFmt w:val="upperLetter"/>
      <w:lvlText w:val="%1)"/>
      <w:lvlJc w:val="left"/>
      <w:pPr>
        <w:ind w:left="13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69" w:hanging="360"/>
      </w:pPr>
    </w:lvl>
    <w:lvl w:ilvl="2" w:tplc="0409001B" w:tentative="1">
      <w:start w:val="1"/>
      <w:numFmt w:val="lowerRoman"/>
      <w:lvlText w:val="%3."/>
      <w:lvlJc w:val="right"/>
      <w:pPr>
        <w:ind w:left="2789" w:hanging="180"/>
      </w:pPr>
    </w:lvl>
    <w:lvl w:ilvl="3" w:tplc="0409000F" w:tentative="1">
      <w:start w:val="1"/>
      <w:numFmt w:val="decimal"/>
      <w:lvlText w:val="%4."/>
      <w:lvlJc w:val="left"/>
      <w:pPr>
        <w:ind w:left="3509" w:hanging="360"/>
      </w:pPr>
    </w:lvl>
    <w:lvl w:ilvl="4" w:tplc="04090019" w:tentative="1">
      <w:start w:val="1"/>
      <w:numFmt w:val="lowerLetter"/>
      <w:lvlText w:val="%5."/>
      <w:lvlJc w:val="left"/>
      <w:pPr>
        <w:ind w:left="4229" w:hanging="360"/>
      </w:pPr>
    </w:lvl>
    <w:lvl w:ilvl="5" w:tplc="0409001B" w:tentative="1">
      <w:start w:val="1"/>
      <w:numFmt w:val="lowerRoman"/>
      <w:lvlText w:val="%6."/>
      <w:lvlJc w:val="right"/>
      <w:pPr>
        <w:ind w:left="4949" w:hanging="180"/>
      </w:pPr>
    </w:lvl>
    <w:lvl w:ilvl="6" w:tplc="0409000F" w:tentative="1">
      <w:start w:val="1"/>
      <w:numFmt w:val="decimal"/>
      <w:lvlText w:val="%7."/>
      <w:lvlJc w:val="left"/>
      <w:pPr>
        <w:ind w:left="5669" w:hanging="360"/>
      </w:pPr>
    </w:lvl>
    <w:lvl w:ilvl="7" w:tplc="04090019" w:tentative="1">
      <w:start w:val="1"/>
      <w:numFmt w:val="lowerLetter"/>
      <w:lvlText w:val="%8."/>
      <w:lvlJc w:val="left"/>
      <w:pPr>
        <w:ind w:left="6389" w:hanging="360"/>
      </w:pPr>
    </w:lvl>
    <w:lvl w:ilvl="8" w:tplc="0409001B" w:tentative="1">
      <w:start w:val="1"/>
      <w:numFmt w:val="lowerRoman"/>
      <w:lvlText w:val="%9."/>
      <w:lvlJc w:val="right"/>
      <w:pPr>
        <w:ind w:left="7109" w:hanging="180"/>
      </w:pPr>
    </w:lvl>
  </w:abstractNum>
  <w:abstractNum w:abstractNumId="9" w15:restartNumberingAfterBreak="0">
    <w:nsid w:val="4A526280"/>
    <w:multiLevelType w:val="hybridMultilevel"/>
    <w:tmpl w:val="63C88F8A"/>
    <w:lvl w:ilvl="0" w:tplc="ADCABD08">
      <w:start w:val="2"/>
      <w:numFmt w:val="upperLetter"/>
      <w:lvlText w:val="%1)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519F1725"/>
    <w:multiLevelType w:val="hybridMultilevel"/>
    <w:tmpl w:val="E3A61804"/>
    <w:lvl w:ilvl="0" w:tplc="040E000F">
      <w:start w:val="1"/>
      <w:numFmt w:val="decimal"/>
      <w:lvlText w:val="%1.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EF647A6"/>
    <w:multiLevelType w:val="hybridMultilevel"/>
    <w:tmpl w:val="D488F0E8"/>
    <w:lvl w:ilvl="0" w:tplc="A16409F8">
      <w:start w:val="2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D3A2038"/>
    <w:multiLevelType w:val="hybridMultilevel"/>
    <w:tmpl w:val="891092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8E799C"/>
    <w:multiLevelType w:val="hybridMultilevel"/>
    <w:tmpl w:val="6C22E16C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0"/>
  </w:num>
  <w:num w:numId="4">
    <w:abstractNumId w:val="13"/>
  </w:num>
  <w:num w:numId="5">
    <w:abstractNumId w:val="10"/>
  </w:num>
  <w:num w:numId="6">
    <w:abstractNumId w:val="2"/>
  </w:num>
  <w:num w:numId="7">
    <w:abstractNumId w:val="5"/>
  </w:num>
  <w:num w:numId="8">
    <w:abstractNumId w:val="11"/>
  </w:num>
  <w:num w:numId="9">
    <w:abstractNumId w:val="3"/>
  </w:num>
  <w:num w:numId="10">
    <w:abstractNumId w:val="4"/>
  </w:num>
  <w:num w:numId="11">
    <w:abstractNumId w:val="8"/>
  </w:num>
  <w:num w:numId="12">
    <w:abstractNumId w:val="1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92B"/>
    <w:rsid w:val="000007CC"/>
    <w:rsid w:val="00003E1D"/>
    <w:rsid w:val="00021144"/>
    <w:rsid w:val="000368C1"/>
    <w:rsid w:val="00066240"/>
    <w:rsid w:val="000875A2"/>
    <w:rsid w:val="000B3748"/>
    <w:rsid w:val="000C017F"/>
    <w:rsid w:val="000C13D1"/>
    <w:rsid w:val="000D0D58"/>
    <w:rsid w:val="000E518F"/>
    <w:rsid w:val="000F7589"/>
    <w:rsid w:val="00132C7F"/>
    <w:rsid w:val="001349E3"/>
    <w:rsid w:val="001852CD"/>
    <w:rsid w:val="00185D45"/>
    <w:rsid w:val="00197A72"/>
    <w:rsid w:val="00197C9D"/>
    <w:rsid w:val="001A0827"/>
    <w:rsid w:val="001B2953"/>
    <w:rsid w:val="001B3099"/>
    <w:rsid w:val="001D4294"/>
    <w:rsid w:val="001F17AD"/>
    <w:rsid w:val="002048A4"/>
    <w:rsid w:val="00210E35"/>
    <w:rsid w:val="00224AA0"/>
    <w:rsid w:val="002801EB"/>
    <w:rsid w:val="00285456"/>
    <w:rsid w:val="002A67C8"/>
    <w:rsid w:val="002D7FA4"/>
    <w:rsid w:val="002F73EB"/>
    <w:rsid w:val="00301053"/>
    <w:rsid w:val="0032062B"/>
    <w:rsid w:val="00321C33"/>
    <w:rsid w:val="00336146"/>
    <w:rsid w:val="00347E39"/>
    <w:rsid w:val="003A4DB2"/>
    <w:rsid w:val="003A6FCE"/>
    <w:rsid w:val="003A7570"/>
    <w:rsid w:val="003C258D"/>
    <w:rsid w:val="003D7C10"/>
    <w:rsid w:val="003E25C4"/>
    <w:rsid w:val="0042305C"/>
    <w:rsid w:val="00455FEC"/>
    <w:rsid w:val="00466F16"/>
    <w:rsid w:val="00483DED"/>
    <w:rsid w:val="004911C5"/>
    <w:rsid w:val="004C79A8"/>
    <w:rsid w:val="004D4A90"/>
    <w:rsid w:val="00507D0F"/>
    <w:rsid w:val="00517CA0"/>
    <w:rsid w:val="00553D62"/>
    <w:rsid w:val="0056505B"/>
    <w:rsid w:val="00592BC4"/>
    <w:rsid w:val="005C4E51"/>
    <w:rsid w:val="005E18C0"/>
    <w:rsid w:val="005E713F"/>
    <w:rsid w:val="005F703E"/>
    <w:rsid w:val="00607A23"/>
    <w:rsid w:val="00621481"/>
    <w:rsid w:val="00637B11"/>
    <w:rsid w:val="006515D5"/>
    <w:rsid w:val="0066058C"/>
    <w:rsid w:val="00662DDA"/>
    <w:rsid w:val="00683E06"/>
    <w:rsid w:val="00697D3C"/>
    <w:rsid w:val="006B6B80"/>
    <w:rsid w:val="006D6842"/>
    <w:rsid w:val="006E5A1E"/>
    <w:rsid w:val="00705EFF"/>
    <w:rsid w:val="0071528F"/>
    <w:rsid w:val="00717DAB"/>
    <w:rsid w:val="0072252C"/>
    <w:rsid w:val="00724CA0"/>
    <w:rsid w:val="00747E9A"/>
    <w:rsid w:val="00752DEE"/>
    <w:rsid w:val="00757816"/>
    <w:rsid w:val="007875E8"/>
    <w:rsid w:val="0078792B"/>
    <w:rsid w:val="007923D9"/>
    <w:rsid w:val="007E1B8A"/>
    <w:rsid w:val="007E24E7"/>
    <w:rsid w:val="007E702D"/>
    <w:rsid w:val="00823662"/>
    <w:rsid w:val="00862536"/>
    <w:rsid w:val="008848E7"/>
    <w:rsid w:val="008A56BE"/>
    <w:rsid w:val="008D04B7"/>
    <w:rsid w:val="0090478E"/>
    <w:rsid w:val="009238A9"/>
    <w:rsid w:val="00953313"/>
    <w:rsid w:val="009871BD"/>
    <w:rsid w:val="00997BBF"/>
    <w:rsid w:val="009A48AF"/>
    <w:rsid w:val="009E34A8"/>
    <w:rsid w:val="009E7322"/>
    <w:rsid w:val="009F6754"/>
    <w:rsid w:val="00A37544"/>
    <w:rsid w:val="00A47170"/>
    <w:rsid w:val="00A72296"/>
    <w:rsid w:val="00A95A3E"/>
    <w:rsid w:val="00AB75FC"/>
    <w:rsid w:val="00AC1FA1"/>
    <w:rsid w:val="00AC3CCA"/>
    <w:rsid w:val="00AD7D70"/>
    <w:rsid w:val="00B10CA0"/>
    <w:rsid w:val="00B375E8"/>
    <w:rsid w:val="00B402BA"/>
    <w:rsid w:val="00B560F0"/>
    <w:rsid w:val="00B66052"/>
    <w:rsid w:val="00B6651A"/>
    <w:rsid w:val="00B71A56"/>
    <w:rsid w:val="00B80320"/>
    <w:rsid w:val="00B91AE8"/>
    <w:rsid w:val="00BA1982"/>
    <w:rsid w:val="00BD2436"/>
    <w:rsid w:val="00BE45D0"/>
    <w:rsid w:val="00BF7AB9"/>
    <w:rsid w:val="00C02758"/>
    <w:rsid w:val="00C067C5"/>
    <w:rsid w:val="00C114D1"/>
    <w:rsid w:val="00C32091"/>
    <w:rsid w:val="00C32F34"/>
    <w:rsid w:val="00C52A71"/>
    <w:rsid w:val="00C55B00"/>
    <w:rsid w:val="00C8566C"/>
    <w:rsid w:val="00CD6A82"/>
    <w:rsid w:val="00D00556"/>
    <w:rsid w:val="00D132FA"/>
    <w:rsid w:val="00D43BDE"/>
    <w:rsid w:val="00D526AA"/>
    <w:rsid w:val="00D66CDE"/>
    <w:rsid w:val="00D742CB"/>
    <w:rsid w:val="00DA3604"/>
    <w:rsid w:val="00DC7B54"/>
    <w:rsid w:val="00DE18C7"/>
    <w:rsid w:val="00E00626"/>
    <w:rsid w:val="00E07B65"/>
    <w:rsid w:val="00E47C01"/>
    <w:rsid w:val="00E509E7"/>
    <w:rsid w:val="00E62F9B"/>
    <w:rsid w:val="00ED5C72"/>
    <w:rsid w:val="00EF227C"/>
    <w:rsid w:val="00F21864"/>
    <w:rsid w:val="00F50233"/>
    <w:rsid w:val="00F70BBF"/>
    <w:rsid w:val="00F83426"/>
    <w:rsid w:val="00F83BD4"/>
    <w:rsid w:val="00F87A81"/>
    <w:rsid w:val="00FA67B8"/>
    <w:rsid w:val="00FC180E"/>
    <w:rsid w:val="00FE043C"/>
    <w:rsid w:val="00FE1909"/>
    <w:rsid w:val="00FE194C"/>
    <w:rsid w:val="00FE3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3F3843"/>
  <w15:docId w15:val="{30B0AEBC-761D-4C8A-B7D4-1D81CAD3E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before="270" w:after="100" w:afterAutospacing="1" w:line="384" w:lineRule="atLeast"/>
        <w:ind w:left="629" w:right="62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67C8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7B11"/>
    <w:pPr>
      <w:keepNext/>
      <w:widowControl w:val="0"/>
      <w:suppressAutoHyphens/>
      <w:spacing w:before="240" w:after="60" w:afterAutospacing="0" w:line="240" w:lineRule="auto"/>
      <w:ind w:left="0" w:right="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2536"/>
    <w:pPr>
      <w:ind w:left="720"/>
      <w:contextualSpacing/>
    </w:pPr>
  </w:style>
  <w:style w:type="table" w:styleId="TableGrid">
    <w:name w:val="Table Grid"/>
    <w:basedOn w:val="TableNormal"/>
    <w:uiPriority w:val="59"/>
    <w:rsid w:val="002F73EB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C32091"/>
    <w:pPr>
      <w:spacing w:before="0" w:after="0" w:afterAutospacing="0" w:line="240" w:lineRule="auto"/>
      <w:ind w:left="0" w:right="0"/>
      <w:jc w:val="both"/>
    </w:pPr>
    <w:rPr>
      <w:rFonts w:eastAsia="Times New Roman"/>
      <w:i/>
      <w:iCs/>
      <w:lang w:val="fr-FR" w:eastAsia="ro-RO"/>
    </w:rPr>
  </w:style>
  <w:style w:type="character" w:customStyle="1" w:styleId="BodyTextChar">
    <w:name w:val="Body Text Char"/>
    <w:basedOn w:val="DefaultParagraphFont"/>
    <w:link w:val="BodyText"/>
    <w:rsid w:val="00C32091"/>
    <w:rPr>
      <w:rFonts w:eastAsia="Times New Roman"/>
      <w:i/>
      <w:iCs/>
      <w:lang w:val="fr-FR" w:eastAsia="ro-RO"/>
    </w:rPr>
  </w:style>
  <w:style w:type="paragraph" w:styleId="Header">
    <w:name w:val="header"/>
    <w:basedOn w:val="Normal"/>
    <w:link w:val="HeaderChar"/>
    <w:uiPriority w:val="99"/>
    <w:unhideWhenUsed/>
    <w:rsid w:val="00197A72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7A7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197A72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7A72"/>
    <w:rPr>
      <w:lang w:val="en-US"/>
    </w:rPr>
  </w:style>
  <w:style w:type="paragraph" w:customStyle="1" w:styleId="Default">
    <w:name w:val="Default"/>
    <w:rsid w:val="00197A72"/>
    <w:pPr>
      <w:autoSpaceDE w:val="0"/>
      <w:autoSpaceDN w:val="0"/>
      <w:adjustRightInd w:val="0"/>
      <w:spacing w:before="0" w:after="0" w:afterAutospacing="0" w:line="240" w:lineRule="auto"/>
      <w:ind w:left="0" w:right="0"/>
    </w:pPr>
    <w:rPr>
      <w:rFonts w:ascii="Trebuchet MS" w:hAnsi="Trebuchet MS" w:cs="Trebuchet MS"/>
      <w:color w:val="000000"/>
    </w:rPr>
  </w:style>
  <w:style w:type="character" w:customStyle="1" w:styleId="Heading1Char">
    <w:name w:val="Heading 1 Char"/>
    <w:basedOn w:val="DefaultParagraphFont"/>
    <w:link w:val="Heading1"/>
    <w:uiPriority w:val="9"/>
    <w:rsid w:val="00637B11"/>
    <w:rPr>
      <w:rFonts w:ascii="Calibri Light" w:eastAsia="Times New Roman" w:hAnsi="Calibri Light"/>
      <w:b/>
      <w:bCs/>
      <w:kern w:val="32"/>
      <w:sz w:val="32"/>
      <w:szCs w:val="32"/>
      <w:lang w:val="en-US"/>
    </w:rPr>
  </w:style>
  <w:style w:type="paragraph" w:customStyle="1" w:styleId="TableContents">
    <w:name w:val="Table Contents"/>
    <w:basedOn w:val="Normal"/>
    <w:rsid w:val="001349E3"/>
    <w:pPr>
      <w:widowControl w:val="0"/>
      <w:suppressLineNumbers/>
      <w:suppressAutoHyphens/>
      <w:spacing w:before="0" w:after="0" w:afterAutospacing="0" w:line="240" w:lineRule="auto"/>
      <w:ind w:left="0" w:right="0"/>
    </w:pPr>
    <w:rPr>
      <w:rFonts w:ascii="Nimbus Roman No9 L" w:eastAsia="Luxi Sans" w:hAnsi="Nimbus Roman No9 L"/>
    </w:rPr>
  </w:style>
  <w:style w:type="paragraph" w:customStyle="1" w:styleId="TableHeading">
    <w:name w:val="Table Heading"/>
    <w:basedOn w:val="TableContents"/>
    <w:rsid w:val="001349E3"/>
    <w:pPr>
      <w:jc w:val="center"/>
    </w:pPr>
    <w:rPr>
      <w:b/>
      <w:bCs/>
      <w:i/>
      <w:iCs/>
    </w:rPr>
  </w:style>
  <w:style w:type="paragraph" w:customStyle="1" w:styleId="PreformattedText">
    <w:name w:val="Preformatted Text"/>
    <w:basedOn w:val="Normal"/>
    <w:rsid w:val="001349E3"/>
    <w:pPr>
      <w:widowControl w:val="0"/>
      <w:suppressAutoHyphens/>
      <w:spacing w:before="0" w:after="0" w:afterAutospacing="0" w:line="240" w:lineRule="auto"/>
      <w:ind w:left="0" w:right="0"/>
    </w:pPr>
    <w:rPr>
      <w:rFonts w:ascii="Luxi Mono" w:eastAsia="Luxi Mono" w:hAnsi="Luxi Mono" w:cs="Luxi Mon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25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image" Target="media/image8.jpeg"/><Relationship Id="rId1" Type="http://schemas.openxmlformats.org/officeDocument/2006/relationships/image" Target="media/image7.png"/><Relationship Id="rId6" Type="http://schemas.openxmlformats.org/officeDocument/2006/relationships/image" Target="media/image12.png"/><Relationship Id="rId5" Type="http://schemas.openxmlformats.org/officeDocument/2006/relationships/image" Target="media/image11.png"/><Relationship Id="rId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77C377-D713-48B2-8CDD-7DD270953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201</Words>
  <Characters>1152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formator</dc:creator>
  <cp:lastModifiedBy>tsuto</cp:lastModifiedBy>
  <cp:revision>3</cp:revision>
  <cp:lastPrinted>2023-05-04T06:47:00Z</cp:lastPrinted>
  <dcterms:created xsi:type="dcterms:W3CDTF">2024-05-03T15:33:00Z</dcterms:created>
  <dcterms:modified xsi:type="dcterms:W3CDTF">2024-05-03T15:47:00Z</dcterms:modified>
</cp:coreProperties>
</file>